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88C" w:rsidRPr="00F22CAB" w:rsidRDefault="003F488C" w:rsidP="003F488C">
      <w:pPr>
        <w:spacing w:line="468" w:lineRule="auto"/>
        <w:jc w:val="left"/>
        <w:rPr>
          <w:i/>
          <w:color w:val="000000" w:themeColor="text1"/>
          <w:sz w:val="22"/>
          <w:lang w:val="en-US"/>
        </w:rPr>
      </w:pPr>
      <w:r w:rsidRPr="00F22CAB">
        <w:rPr>
          <w:color w:val="000000" w:themeColor="text1"/>
          <w:sz w:val="22"/>
          <w:lang w:val="en-US"/>
        </w:rPr>
        <w:t xml:space="preserve">Appendix Table 1. </w:t>
      </w:r>
      <w:r w:rsidR="00B302FE">
        <w:rPr>
          <w:i/>
          <w:color w:val="000000" w:themeColor="text1"/>
          <w:sz w:val="22"/>
          <w:lang w:val="en-US"/>
        </w:rPr>
        <w:t>O</w:t>
      </w:r>
      <w:bookmarkStart w:id="0" w:name="_GoBack"/>
      <w:bookmarkEnd w:id="0"/>
      <w:r w:rsidR="004B3EC0">
        <w:rPr>
          <w:i/>
          <w:color w:val="000000" w:themeColor="text1"/>
          <w:sz w:val="22"/>
          <w:lang w:val="en-US"/>
        </w:rPr>
        <w:t>verview of the different items.</w:t>
      </w:r>
    </w:p>
    <w:tbl>
      <w:tblPr>
        <w:tblW w:w="9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0"/>
        <w:gridCol w:w="940"/>
        <w:gridCol w:w="6440"/>
      </w:tblGrid>
      <w:tr w:rsidR="003F488C" w:rsidRPr="00F22CAB" w:rsidTr="00011D6C">
        <w:trPr>
          <w:trHeight w:val="300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488C" w:rsidRPr="00F22CAB" w:rsidRDefault="00DF31C6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val="en-US"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val="en-US" w:eastAsia="de-DE"/>
              </w:rPr>
              <w:t>Factor and Items</w:t>
            </w:r>
          </w:p>
        </w:tc>
        <w:tc>
          <w:tcPr>
            <w:tcW w:w="6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sz w:val="22"/>
                <w:lang w:val="en-US" w:eastAsia="de-DE"/>
              </w:rPr>
              <w:t>Item Formulation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Control of 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>Physical Load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CCPL1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am able to adjust my training effort well to my physical condition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CCPL2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know how to use physical training to improve my endurance in the best possible way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CCPL3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If my muscles are tensed up, I know exactly how to counter this through physical activity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CCPL4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use my body signals (pulse, breathing speed) very well to gauge and regulate the amount of physical load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CCPL5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If I want to enhance my health by strengthening 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my 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trunk muscles (back, stomach), I am confident that I know the right exercises to do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CCPL6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know what to pay attention to in relation to my body in order to avoid excess load or insufficient load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Affect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>Regulation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AR1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am able to regulate my mood through physical activity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AR2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If I am feeling down, I can distract myself well through physical activity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AR3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am well able to improve my depressed mood by exercising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AR4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am well able to work off pent-up stress and inner tension through exercise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Self-Control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SC1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If I have planned to exercise, I generally follow through on this plan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SC2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stick with my plan to do exercise and am not easily distracted from that plan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SC3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When I decide to do more exercise, I am very disciplined in implementing this plan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Self-Efficacy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SE1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feel capable to perform physical activities that are challenging for me.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SE2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feel capable to perform highly challenging physical activities.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SE3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feel capable to perform even the most difficult sport activities.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Emotional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>Attitudes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ATEM1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When I think of being physically active I feel not/very relaxed.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ATEM2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When I think of being physically active I feel not/very content.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ATEM3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When I think of being physically active I feel not/very happy.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ATEM4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When I think of being physically active, I feel not/very comfortable.</w:t>
            </w:r>
          </w:p>
        </w:tc>
      </w:tr>
      <w:tr w:rsidR="003F488C" w:rsidRPr="00B302FE" w:rsidTr="00011D6C">
        <w:trPr>
          <w:trHeight w:val="9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Manageability 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 xml:space="preserve">of Endurance 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>Demands (MED)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>END10*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 xml:space="preserve">I can maintain a slightly exhausting physical activity (e.g. walking, slow running or cycling), </w:t>
            </w:r>
            <w:r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>which</w:t>
            </w: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 xml:space="preserve"> makes me breathe a little faster, for 10 minutes without a break.*</w:t>
            </w:r>
          </w:p>
        </w:tc>
      </w:tr>
      <w:tr w:rsidR="003F488C" w:rsidRPr="00B302FE" w:rsidTr="00011D6C">
        <w:trPr>
          <w:trHeight w:val="9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END30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maintain a slight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l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y exhausting physical activity (e.g. walking, slow running or cycling), 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which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makes me breathe a little faster, for 30 minutes without a break.</w:t>
            </w:r>
          </w:p>
        </w:tc>
      </w:tr>
      <w:tr w:rsidR="003F488C" w:rsidRPr="00B302FE" w:rsidTr="00011D6C">
        <w:trPr>
          <w:trHeight w:val="9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END60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I can maintain a slightly exhausting physical activity (e.g. walking, slow running or cycling), 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which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makes me breathe a little faster, for 60 minutes without a break.</w:t>
            </w:r>
          </w:p>
        </w:tc>
      </w:tr>
      <w:tr w:rsidR="003F488C" w:rsidRPr="00B302FE" w:rsidTr="00011D6C">
        <w:trPr>
          <w:trHeight w:val="9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END10s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maintain an exhausting physical activity (e.g. very fast walking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, fast running or cycling), which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makes me breathe considerably faster, for 10 minutes without a break.</w:t>
            </w:r>
          </w:p>
        </w:tc>
      </w:tr>
      <w:tr w:rsidR="003F488C" w:rsidRPr="00B302FE" w:rsidTr="00011D6C">
        <w:trPr>
          <w:trHeight w:val="9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END30s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maintain an exhausting physical activity (e.g. very fast walking, fast running or cycl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ing), which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makes me breathe considerably faster, for 30 minutes without a break.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Manageability 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 xml:space="preserve">of Strength 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>Demands (MSD)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>STR5*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>I can lift an object that is approx. 5kg (e.g.</w:t>
            </w:r>
            <w:r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>,</w:t>
            </w: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lang w:val="en-US" w:eastAsia="de-DE"/>
              </w:rPr>
              <w:t xml:space="preserve"> full shopping bag, a binder of document files).*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STR15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lift an object that is approx. 15kg (e.g.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,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full beverage crate, full toolbox).</w:t>
            </w:r>
          </w:p>
        </w:tc>
      </w:tr>
      <w:tr w:rsidR="003F488C" w:rsidRPr="00B302FE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STR25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lift an object that is approx. 25kg (e.g.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,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full suitcase).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STR5f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lift an object that is approx. 5kg (e.g.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,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full shopping bag, a binder of document files) throughout several floors.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STR15f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lift an object that is approx. 15kg (e.g.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,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 xml:space="preserve"> full beverage crate, full toolbox) throughout several floors.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  <w:t>Body Awareness*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  <w:t>BAW1r*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FF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highlight w:val="yellow"/>
                <w:lang w:val="en-US" w:eastAsia="de-DE"/>
              </w:rPr>
              <w:t>It is hard for me to control my movements during physical dexterity tasks.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  <w:t>BAW2*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FF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highlight w:val="yellow"/>
                <w:lang w:val="en-US" w:eastAsia="de-DE"/>
              </w:rPr>
              <w:t>I have a good feeling for my posture.</w:t>
            </w:r>
          </w:p>
        </w:tc>
      </w:tr>
      <w:tr w:rsidR="003F488C" w:rsidRPr="00B302FE" w:rsidTr="00011D6C">
        <w:trPr>
          <w:trHeight w:val="600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  <w:t>BAW3*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 w:themeColor="text1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highlight w:val="yellow"/>
                <w:lang w:val="en-US" w:eastAsia="de-DE"/>
              </w:rPr>
              <w:t>My muscles give me timely signals when I should change my posture.</w:t>
            </w:r>
          </w:p>
        </w:tc>
      </w:tr>
      <w:tr w:rsidR="003F488C" w:rsidRPr="004B3EC0" w:rsidTr="00011D6C">
        <w:trPr>
          <w:trHeight w:val="600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  <w:t>BAW4*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FF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highlight w:val="yellow"/>
                <w:lang w:val="en-US" w:eastAsia="de-DE"/>
              </w:rPr>
              <w:t>I notice in a timely matter If I physically tense up during a movement.</w:t>
            </w:r>
          </w:p>
        </w:tc>
      </w:tr>
      <w:tr w:rsidR="003F488C" w:rsidRPr="004B3EC0" w:rsidTr="00011D6C">
        <w:trPr>
          <w:trHeight w:val="600"/>
        </w:trPr>
        <w:tc>
          <w:tcPr>
            <w:tcW w:w="1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highlight w:val="yellow"/>
                <w:lang w:val="en-US" w:eastAsia="de-DE"/>
              </w:rPr>
              <w:t>BAW5r*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FF0000"/>
                <w:sz w:val="22"/>
                <w:highlight w:val="yellow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 w:themeColor="text1"/>
                <w:sz w:val="22"/>
                <w:highlight w:val="yellow"/>
                <w:lang w:val="en-US" w:eastAsia="de-DE"/>
              </w:rPr>
              <w:t>If my posture is bad, I often only notice after a long period of time.</w:t>
            </w:r>
          </w:p>
        </w:tc>
      </w:tr>
      <w:tr w:rsidR="003F488C" w:rsidRPr="004B3EC0" w:rsidTr="00011D6C">
        <w:trPr>
          <w:trHeight w:val="3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Manageability of Balance Demands</w:t>
            </w: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br/>
              <w:t>(MBD)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BAL1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stand on one leg and reach for an object without losing balance.</w:t>
            </w:r>
          </w:p>
        </w:tc>
      </w:tr>
      <w:tr w:rsidR="003F488C" w:rsidRPr="004B3EC0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BAL2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stand on tiptoes and reach for an object without losing balance.</w:t>
            </w:r>
          </w:p>
        </w:tc>
      </w:tr>
      <w:tr w:rsidR="003F488C" w:rsidRPr="004B3EC0" w:rsidTr="00011D6C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BAL3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stand on a chair and reach for an object without losing balance.</w:t>
            </w:r>
          </w:p>
        </w:tc>
      </w:tr>
      <w:tr w:rsidR="003F488C" w:rsidRPr="004B3EC0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BAL4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walk downstairs without holding on to something without losing balance.</w:t>
            </w:r>
          </w:p>
        </w:tc>
      </w:tr>
      <w:tr w:rsidR="003F488C" w:rsidRPr="004B3EC0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BAL5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quickly walk downstairs with a full shopping bag without holding on to something without losing balance.</w:t>
            </w:r>
          </w:p>
        </w:tc>
      </w:tr>
      <w:tr w:rsidR="003F488C" w:rsidRPr="004B3EC0" w:rsidTr="00011D6C">
        <w:trPr>
          <w:trHeight w:val="6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BAL6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488C" w:rsidRPr="00F22CAB" w:rsidRDefault="003F488C" w:rsidP="00011D6C">
            <w:pPr>
              <w:spacing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</w:pPr>
            <w:r w:rsidRPr="00F22CAB">
              <w:rPr>
                <w:rFonts w:ascii="Calibri" w:eastAsia="Times New Roman" w:hAnsi="Calibri" w:cs="Times New Roman"/>
                <w:color w:val="000000"/>
                <w:sz w:val="22"/>
                <w:lang w:val="en-US" w:eastAsia="de-DE"/>
              </w:rPr>
              <w:t>I can carry a glass full of water on a tray going downstairs without spilling water and without losing balance.</w:t>
            </w:r>
          </w:p>
        </w:tc>
      </w:tr>
    </w:tbl>
    <w:p w:rsidR="003F488C" w:rsidRPr="00F22CAB" w:rsidRDefault="003F488C" w:rsidP="003F488C">
      <w:pPr>
        <w:pStyle w:val="CitaviBibliographyEntry"/>
        <w:rPr>
          <w:sz w:val="22"/>
          <w:lang w:val="en-US"/>
        </w:rPr>
      </w:pPr>
      <w:r w:rsidRPr="00F22CAB">
        <w:rPr>
          <w:sz w:val="22"/>
          <w:lang w:val="en-US"/>
        </w:rPr>
        <w:t xml:space="preserve">Note: *This item or factor </w:t>
      </w:r>
      <w:r w:rsidRPr="00BA16B3">
        <w:rPr>
          <w:sz w:val="22"/>
          <w:highlight w:val="yellow"/>
          <w:lang w:val="en-US"/>
        </w:rPr>
        <w:t>was</w:t>
      </w:r>
      <w:r w:rsidRPr="00F22CAB">
        <w:rPr>
          <w:sz w:val="22"/>
          <w:lang w:val="en-US"/>
        </w:rPr>
        <w:t xml:space="preserve"> removed after initial item analysis</w:t>
      </w:r>
    </w:p>
    <w:p w:rsidR="006718DB" w:rsidRPr="003F488C" w:rsidRDefault="006718DB" w:rsidP="003F488C">
      <w:pPr>
        <w:rPr>
          <w:lang w:val="en-US"/>
        </w:rPr>
      </w:pPr>
    </w:p>
    <w:sectPr w:rsidR="006718DB" w:rsidRPr="003F488C" w:rsidSect="0029549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88"/>
    <w:rsid w:val="000D0BE5"/>
    <w:rsid w:val="001C5A07"/>
    <w:rsid w:val="0029549B"/>
    <w:rsid w:val="003F488C"/>
    <w:rsid w:val="003F6CF2"/>
    <w:rsid w:val="004B3EC0"/>
    <w:rsid w:val="004D5899"/>
    <w:rsid w:val="004F4E88"/>
    <w:rsid w:val="00603EB7"/>
    <w:rsid w:val="006718DB"/>
    <w:rsid w:val="0068562A"/>
    <w:rsid w:val="00A23F56"/>
    <w:rsid w:val="00B302FE"/>
    <w:rsid w:val="00C46FC2"/>
    <w:rsid w:val="00DA70D6"/>
    <w:rsid w:val="00DF31C6"/>
    <w:rsid w:val="00FB7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5FC60"/>
  <w15:chartTrackingRefBased/>
  <w15:docId w15:val="{303572F5-1A1A-40C8-9A77-5CEF72EFC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9549B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itaviBibliographyEntry">
    <w:name w:val="Citavi Bibliography Entry"/>
    <w:basedOn w:val="Standard"/>
    <w:link w:val="CitaviBibliographyEntryZchn"/>
    <w:rsid w:val="0068562A"/>
    <w:pPr>
      <w:tabs>
        <w:tab w:val="left" w:pos="283"/>
      </w:tabs>
      <w:spacing w:after="60"/>
      <w:ind w:left="283" w:hanging="283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68562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3828</Characters>
  <Application>Microsoft Office Word</Application>
  <DocSecurity>0</DocSecurity>
  <Lines>31</Lines>
  <Paragraphs>8</Paragraphs>
  <ScaleCrop>false</ScaleCrop>
  <Company/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Carl, Johannes</dc:creator>
  <cp:keywords/>
  <dc:description/>
  <cp:lastModifiedBy>Carl, Johannes</cp:lastModifiedBy>
  <cp:revision>16</cp:revision>
  <dcterms:created xsi:type="dcterms:W3CDTF">2018-10-02T10:00:00Z</dcterms:created>
  <dcterms:modified xsi:type="dcterms:W3CDTF">2019-10-17T07:41:00Z</dcterms:modified>
</cp:coreProperties>
</file>